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《</w:t>
      </w:r>
      <w:r>
        <w:rPr>
          <w:rFonts w:hint="eastAsia" w:ascii="仿宋" w:hAnsi="仿宋" w:eastAsia="仿宋" w:cs="仿宋"/>
        </w:rPr>
        <w:t>广州长运冷链服务有限公司</w:t>
      </w:r>
      <w:r>
        <w:rPr>
          <w:rFonts w:hint="eastAsia" w:ascii="仿宋" w:hAnsi="仿宋" w:eastAsia="仿宋" w:cs="仿宋"/>
          <w:lang w:val="en-US" w:eastAsia="zh-CN"/>
        </w:rPr>
        <w:t>合作</w:t>
      </w:r>
      <w:r>
        <w:rPr>
          <w:rFonts w:hint="eastAsia" w:ascii="仿宋" w:hAnsi="仿宋" w:eastAsia="仿宋" w:cs="仿宋"/>
        </w:rPr>
        <w:t>供应商</w:t>
      </w:r>
      <w:r>
        <w:rPr>
          <w:rFonts w:hint="default" w:ascii="仿宋" w:hAnsi="仿宋" w:eastAsia="仿宋" w:cs="仿宋"/>
          <w:lang w:val="en-US" w:eastAsia="zh-CN"/>
        </w:rPr>
        <w:t>征集公告》</w:t>
      </w:r>
      <w:r>
        <w:rPr>
          <w:rFonts w:hint="eastAsia" w:ascii="仿宋" w:hAnsi="仿宋" w:eastAsia="仿宋" w:cs="仿宋"/>
          <w:lang w:val="en-US" w:eastAsia="zh-CN"/>
        </w:rPr>
        <w:t>附件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合作</w:t>
      </w:r>
      <w:r>
        <w:rPr>
          <w:rFonts w:hint="eastAsia" w:ascii="仿宋" w:hAnsi="仿宋" w:eastAsia="仿宋" w:cs="仿宋"/>
          <w:b/>
          <w:bCs/>
          <w:sz w:val="32"/>
          <w:szCs w:val="28"/>
        </w:rPr>
        <w:t>供应商报名表</w:t>
      </w:r>
    </w:p>
    <w:tbl>
      <w:tblPr>
        <w:tblStyle w:val="4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31"/>
        <w:gridCol w:w="1326"/>
        <w:gridCol w:w="955"/>
        <w:gridCol w:w="1516"/>
        <w:gridCol w:w="64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供应商名称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报名时间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4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成立时间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注册资本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供应商类型</w:t>
            </w:r>
          </w:p>
        </w:tc>
        <w:tc>
          <w:tcPr>
            <w:tcW w:w="6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生鲜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食材类    </w:t>
            </w: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米面粮油类     </w:t>
            </w: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>零食饮料类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日用品类      </w:t>
            </w:r>
            <w:r>
              <w:rPr>
                <w:rFonts w:hint="eastAsia" w:ascii="仿宋" w:hAnsi="仿宋" w:eastAsia="仿宋" w:cs="仿宋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lang w:val="en-US" w:eastAsia="zh-CN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纳税人资质</w:t>
            </w:r>
          </w:p>
        </w:tc>
        <w:tc>
          <w:tcPr>
            <w:tcW w:w="6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经营地址</w:t>
            </w:r>
          </w:p>
        </w:tc>
        <w:tc>
          <w:tcPr>
            <w:tcW w:w="6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联系人</w:t>
            </w:r>
          </w:p>
        </w:tc>
        <w:tc>
          <w:tcPr>
            <w:tcW w:w="228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联系电话</w:t>
            </w:r>
          </w:p>
        </w:tc>
        <w:tc>
          <w:tcPr>
            <w:tcW w:w="3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04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22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联系邮箱</w:t>
            </w:r>
          </w:p>
        </w:tc>
        <w:tc>
          <w:tcPr>
            <w:tcW w:w="3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3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szCs w:val="28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序号</w:t>
            </w:r>
          </w:p>
        </w:tc>
        <w:tc>
          <w:tcPr>
            <w:tcW w:w="2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客户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客户性质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示例</w:t>
            </w:r>
          </w:p>
        </w:tc>
        <w:tc>
          <w:tcPr>
            <w:tcW w:w="2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广州xxxx公司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民营</w:t>
            </w:r>
            <w:r>
              <w:rPr>
                <w:rFonts w:hint="eastAsia" w:ascii="仿宋" w:hAnsi="仿宋" w:eastAsia="仿宋" w:cs="仿宋"/>
                <w:szCs w:val="28"/>
              </w:rPr>
              <w:t>企业</w:t>
            </w: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Cs w:val="28"/>
              </w:rPr>
              <w:t>.1-</w:t>
            </w: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Cs w:val="28"/>
              </w:rPr>
              <w:t>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2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  <w:tc>
          <w:tcPr>
            <w:tcW w:w="255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备注</w:t>
            </w:r>
          </w:p>
        </w:tc>
        <w:tc>
          <w:tcPr>
            <w:tcW w:w="812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zCs w:val="28"/>
              </w:rPr>
            </w:pPr>
          </w:p>
        </w:tc>
      </w:tr>
    </w:tbl>
    <w:p>
      <w:pPr>
        <w:wordWrap w:val="0"/>
        <w:jc w:val="right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供应商（盖章）：    </w:t>
      </w:r>
    </w:p>
    <w:p>
      <w:pPr>
        <w:wordWrap w:val="0"/>
        <w:jc w:val="righ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Cs w:val="28"/>
        </w:rPr>
        <w:t xml:space="preserve">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ascii="仿宋" w:hAnsi="仿宋" w:eastAsia="仿宋" w:cs="仿宋"/>
          <w:szCs w:val="28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ascii="仿宋" w:hAnsi="仿宋" w:eastAsia="仿宋" w:cs="仿宋"/>
          <w:szCs w:val="28"/>
        </w:rPr>
        <w:t xml:space="preserve">   </w:t>
      </w:r>
      <w:r>
        <w:rPr>
          <w:rFonts w:hint="eastAsia" w:ascii="仿宋" w:hAnsi="仿宋" w:eastAsia="仿宋" w:cs="仿宋"/>
          <w:szCs w:val="28"/>
        </w:rPr>
        <w:t xml:space="preserve">日   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8"/>
          <w:lang w:val="en-US" w:eastAsia="zh-CN"/>
        </w:rPr>
        <w:t>承诺函</w:t>
      </w:r>
    </w:p>
    <w:p>
      <w:pPr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</w:rPr>
        <w:t>广州长运冷链服务有限公司</w:t>
      </w:r>
      <w:r>
        <w:rPr>
          <w:rFonts w:hint="eastAsia" w:ascii="仿宋" w:hAnsi="仿宋" w:eastAsia="仿宋" w:cs="仿宋"/>
          <w:b/>
          <w:bCs/>
          <w:lang w:val="en-US" w:eastAsia="zh-CN"/>
        </w:rPr>
        <w:t>：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本</w:t>
      </w:r>
      <w:r>
        <w:rPr>
          <w:rFonts w:hint="eastAsia" w:ascii="仿宋" w:hAnsi="仿宋" w:eastAsia="仿宋" w:cs="仿宋"/>
          <w:lang w:val="en-US" w:eastAsia="zh-CN"/>
        </w:rPr>
        <w:t>公司</w:t>
      </w:r>
      <w:r>
        <w:rPr>
          <w:rFonts w:hint="default" w:ascii="仿宋" w:hAnsi="仿宋" w:eastAsia="仿宋" w:cs="仿宋"/>
          <w:lang w:val="en-US" w:eastAsia="zh-CN"/>
        </w:rPr>
        <w:t>已经认真阅读《</w:t>
      </w:r>
      <w:r>
        <w:rPr>
          <w:rFonts w:hint="eastAsia" w:ascii="仿宋" w:hAnsi="仿宋" w:eastAsia="仿宋" w:cs="仿宋"/>
        </w:rPr>
        <w:t>广州长运冷链服务有限公司</w:t>
      </w:r>
      <w:r>
        <w:rPr>
          <w:rFonts w:hint="eastAsia" w:ascii="仿宋" w:hAnsi="仿宋" w:eastAsia="仿宋" w:cs="仿宋"/>
          <w:lang w:val="en-US" w:eastAsia="zh-CN"/>
        </w:rPr>
        <w:t>合作</w:t>
      </w:r>
      <w:r>
        <w:rPr>
          <w:rFonts w:hint="eastAsia" w:ascii="仿宋" w:hAnsi="仿宋" w:eastAsia="仿宋" w:cs="仿宋"/>
        </w:rPr>
        <w:t>供应商</w:t>
      </w:r>
      <w:r>
        <w:rPr>
          <w:rFonts w:hint="default" w:ascii="仿宋" w:hAnsi="仿宋" w:eastAsia="仿宋" w:cs="仿宋"/>
          <w:lang w:val="en-US" w:eastAsia="zh-CN"/>
        </w:rPr>
        <w:t>征集公告》，现正式提出申请并郑重承诺：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一、</w:t>
      </w:r>
      <w:r>
        <w:rPr>
          <w:rFonts w:hint="default" w:ascii="仿宋" w:hAnsi="仿宋" w:eastAsia="仿宋" w:cs="仿宋"/>
          <w:lang w:val="en-US" w:eastAsia="zh-CN"/>
        </w:rPr>
        <w:t>将遵循公开、公平、公正和诚信信用的原则申请参加贵</w:t>
      </w:r>
      <w:r>
        <w:rPr>
          <w:rFonts w:hint="eastAsia" w:ascii="仿宋" w:hAnsi="仿宋" w:eastAsia="仿宋" w:cs="仿宋"/>
          <w:lang w:val="en-US" w:eastAsia="zh-CN"/>
        </w:rPr>
        <w:t>公司</w:t>
      </w:r>
      <w:r>
        <w:rPr>
          <w:rFonts w:hint="default" w:ascii="仿宋" w:hAnsi="仿宋" w:eastAsia="仿宋" w:cs="仿宋"/>
          <w:lang w:val="en-US" w:eastAsia="zh-CN"/>
        </w:rPr>
        <w:t>组织的合作供应商入库征集；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二、将严格按照法律法规的规定参与竞采等活动，若有违法行为，自愿承担相应的法律责任，并承诺杜绝非法转包、违法分包行为；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三、所提供的一切材料都真实、准确、完整、有效、合法，且复印件与原件内容一致，没有隐瞒真实情况、提供虚假材料的行为，如发现提供虚假材料，或与事实不符，</w:t>
      </w: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承担由此造成的一切后果；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default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具有稳定可靠的供货渠道和供应能力</w:t>
      </w:r>
      <w:r>
        <w:rPr>
          <w:rFonts w:hint="eastAsia" w:ascii="仿宋" w:hAnsi="仿宋" w:eastAsia="仿宋" w:cs="仿宋"/>
          <w:lang w:val="en-US" w:eastAsia="zh-CN"/>
        </w:rPr>
        <w:t>，具有岗位齐全、人员充足的服务团队，具备履行合同必要的场地、设备和专业技术能力</w:t>
      </w:r>
      <w:r>
        <w:rPr>
          <w:rFonts w:hint="default" w:ascii="仿宋" w:hAnsi="仿宋" w:eastAsia="仿宋" w:cs="仿宋"/>
          <w:lang w:val="en-US" w:eastAsia="zh-CN"/>
        </w:rPr>
        <w:t>；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五</w:t>
      </w:r>
      <w:r>
        <w:rPr>
          <w:rFonts w:hint="default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今后将及时提供单位最新变更资料，配合做好</w:t>
      </w:r>
      <w:r>
        <w:rPr>
          <w:rFonts w:hint="eastAsia" w:ascii="仿宋" w:hAnsi="仿宋" w:eastAsia="仿宋" w:cs="仿宋"/>
          <w:lang w:val="en-US" w:eastAsia="zh-CN"/>
        </w:rPr>
        <w:t>贵公司</w:t>
      </w:r>
      <w:r>
        <w:rPr>
          <w:rFonts w:hint="default" w:ascii="仿宋" w:hAnsi="仿宋" w:eastAsia="仿宋" w:cs="仿宋"/>
          <w:lang w:val="en-US" w:eastAsia="zh-CN"/>
        </w:rPr>
        <w:t>的供应商库维护和更新，否则，自愿承担由此造成的一切不良后果。</w:t>
      </w:r>
    </w:p>
    <w:p>
      <w:pPr>
        <w:ind w:firstLine="56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本公司</w:t>
      </w:r>
      <w:r>
        <w:rPr>
          <w:rFonts w:hint="default" w:ascii="仿宋" w:hAnsi="仿宋" w:eastAsia="仿宋" w:cs="仿宋"/>
          <w:lang w:val="en-US" w:eastAsia="zh-CN"/>
        </w:rPr>
        <w:t>若有违反本承诺书内容的行为，愿意承担</w:t>
      </w:r>
      <w:r>
        <w:rPr>
          <w:rFonts w:hint="eastAsia" w:ascii="仿宋" w:hAnsi="仿宋" w:eastAsia="仿宋" w:cs="仿宋"/>
          <w:lang w:val="en-US" w:eastAsia="zh-CN"/>
        </w:rPr>
        <w:t>法律责任</w:t>
      </w:r>
      <w:r>
        <w:rPr>
          <w:rFonts w:hint="default" w:ascii="仿宋" w:hAnsi="仿宋" w:eastAsia="仿宋" w:cs="仿宋"/>
          <w:lang w:val="en-US" w:eastAsia="zh-CN"/>
        </w:rPr>
        <w:t>，给</w:t>
      </w:r>
      <w:r>
        <w:rPr>
          <w:rFonts w:hint="eastAsia" w:ascii="仿宋" w:hAnsi="仿宋" w:eastAsia="仿宋" w:cs="仿宋"/>
          <w:lang w:val="en-US" w:eastAsia="zh-CN"/>
        </w:rPr>
        <w:t>贵公司</w:t>
      </w:r>
      <w:r>
        <w:rPr>
          <w:rFonts w:hint="default" w:ascii="仿宋" w:hAnsi="仿宋" w:eastAsia="仿宋" w:cs="仿宋"/>
          <w:lang w:val="en-US" w:eastAsia="zh-CN"/>
        </w:rPr>
        <w:t>造成损失的，依法承担相应的赔偿责任。</w:t>
      </w:r>
    </w:p>
    <w:p>
      <w:pPr>
        <w:ind w:firstLine="4480" w:firstLineChars="16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申请单位：</w:t>
      </w:r>
    </w:p>
    <w:p>
      <w:pPr>
        <w:ind w:firstLine="4480" w:firstLineChars="1600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法定代表人：</w:t>
      </w:r>
    </w:p>
    <w:p>
      <w:pPr>
        <w:ind w:firstLine="4480" w:firstLineChars="1600"/>
      </w:pPr>
      <w:r>
        <w:rPr>
          <w:rFonts w:hint="default" w:ascii="仿宋" w:hAnsi="仿宋" w:eastAsia="仿宋" w:cs="仿宋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jViZWQwNDgzODcyOTIxYmQ1N2VhYWYzMmRjNjMifQ=="/>
  </w:docVars>
  <w:rsids>
    <w:rsidRoot w:val="237C74D1"/>
    <w:rsid w:val="00C74AF4"/>
    <w:rsid w:val="0CE9720E"/>
    <w:rsid w:val="114C6EAC"/>
    <w:rsid w:val="22934303"/>
    <w:rsid w:val="237C74D1"/>
    <w:rsid w:val="2BAE3C9C"/>
    <w:rsid w:val="38A3519A"/>
    <w:rsid w:val="41696E65"/>
    <w:rsid w:val="51EA2722"/>
    <w:rsid w:val="63A470CC"/>
    <w:rsid w:val="7C6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601</Characters>
  <Lines>0</Lines>
  <Paragraphs>0</Paragraphs>
  <TotalTime>0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2023-05-08T08:38:00Z</dcterms:created>
  <dc:creator>微凉</dc:creator>
  <cp:lastModifiedBy>微凉</cp:lastModifiedBy>
  <dcterms:modified xsi:type="dcterms:W3CDTF">2023-05-08T08:41:17Z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12E5F37A432949839179BD2D5D19483A_11</vt:lpwstr>
  </property>
</Properties>
</file>